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CE1" w:rsidRDefault="006A34BC" w:rsidP="006A34BC">
      <w:pPr>
        <w:tabs>
          <w:tab w:val="left" w:pos="944"/>
        </w:tabs>
        <w:ind w:right="57"/>
        <w:jc w:val="right"/>
        <w:rPr>
          <w:b/>
          <w:color w:val="000000" w:themeColor="text1"/>
          <w:sz w:val="28"/>
          <w:szCs w:val="28"/>
          <w:lang w:val="kk-KZ"/>
        </w:rPr>
      </w:pPr>
      <w:r>
        <w:rPr>
          <w:noProof/>
          <w:lang w:eastAsia="ru-RU" w:bidi="ar-SA"/>
        </w:rPr>
        <w:drawing>
          <wp:inline distT="0" distB="0" distL="0" distR="0" wp14:anchorId="19364CB0" wp14:editId="5328C84A">
            <wp:extent cx="2900680" cy="1790700"/>
            <wp:effectExtent l="0" t="0" r="0" b="0"/>
            <wp:docPr id="1" name="Рисунок 1" descr="C:\Users\Bizhan\Desktop\ПОЛОЖЕНИЯ\IMG_20210204_00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Bizhan\Desktop\ПОЛОЖЕНИЯ\IMG_20210204_000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98" t="5949" r="8435" b="76551"/>
                    <a:stretch/>
                  </pic:blipFill>
                  <pic:spPr bwMode="auto">
                    <a:xfrm>
                      <a:off x="0" y="0"/>
                      <a:ext cx="290068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700A" w:rsidRPr="00A96EC6" w:rsidRDefault="00386285" w:rsidP="00EA468D">
      <w:pPr>
        <w:tabs>
          <w:tab w:val="left" w:pos="944"/>
        </w:tabs>
        <w:ind w:left="57" w:right="57" w:firstLine="652"/>
        <w:jc w:val="center"/>
        <w:rPr>
          <w:b/>
          <w:sz w:val="14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</w:p>
    <w:p w:rsidR="00636308" w:rsidRDefault="00636308" w:rsidP="0032074C">
      <w:pPr>
        <w:tabs>
          <w:tab w:val="left" w:pos="944"/>
        </w:tabs>
        <w:ind w:left="57" w:right="57" w:firstLine="652"/>
        <w:jc w:val="center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П</w:t>
      </w:r>
      <w:r w:rsidR="0032074C">
        <w:rPr>
          <w:b/>
          <w:color w:val="000000" w:themeColor="text1"/>
          <w:sz w:val="28"/>
          <w:szCs w:val="28"/>
          <w:lang w:val="kk-KZ"/>
        </w:rPr>
        <w:t>едагогтерді</w:t>
      </w:r>
      <w:r w:rsidR="0032074C" w:rsidRPr="0032074C">
        <w:rPr>
          <w:b/>
          <w:color w:val="000000" w:themeColor="text1"/>
          <w:sz w:val="28"/>
          <w:szCs w:val="28"/>
          <w:lang w:val="kk-KZ"/>
        </w:rPr>
        <w:t xml:space="preserve">ң, балалар </w:t>
      </w:r>
      <w:r w:rsidR="0032074C">
        <w:rPr>
          <w:b/>
          <w:color w:val="000000" w:themeColor="text1"/>
          <w:sz w:val="28"/>
          <w:szCs w:val="28"/>
          <w:lang w:val="kk-KZ"/>
        </w:rPr>
        <w:t xml:space="preserve">мен ата - аналардың қатысуымен </w:t>
      </w:r>
    </w:p>
    <w:p w:rsidR="0032074C" w:rsidRDefault="0032074C" w:rsidP="0032074C">
      <w:pPr>
        <w:tabs>
          <w:tab w:val="left" w:pos="944"/>
        </w:tabs>
        <w:ind w:left="57" w:right="57" w:firstLine="652"/>
        <w:jc w:val="center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«Ана тілің - арың бұл»</w:t>
      </w:r>
      <w:r w:rsidRPr="0032074C">
        <w:rPr>
          <w:b/>
          <w:color w:val="000000" w:themeColor="text1"/>
          <w:sz w:val="28"/>
          <w:szCs w:val="28"/>
          <w:lang w:val="kk-KZ"/>
        </w:rPr>
        <w:t xml:space="preserve"> атты өлеңдер, ертегілер, әңг</w:t>
      </w:r>
      <w:r w:rsidR="00E33543">
        <w:rPr>
          <w:b/>
          <w:color w:val="000000" w:themeColor="text1"/>
          <w:sz w:val="28"/>
          <w:szCs w:val="28"/>
          <w:lang w:val="kk-KZ"/>
        </w:rPr>
        <w:t>імелерді мәнерлеп оқу челлендж</w:t>
      </w:r>
      <w:r w:rsidRPr="0032074C">
        <w:rPr>
          <w:b/>
          <w:color w:val="000000" w:themeColor="text1"/>
          <w:sz w:val="28"/>
          <w:szCs w:val="28"/>
          <w:lang w:val="kk-KZ"/>
        </w:rPr>
        <w:t xml:space="preserve"> өткізу туралы</w:t>
      </w:r>
    </w:p>
    <w:p w:rsidR="00185DAD" w:rsidRPr="0032074C" w:rsidRDefault="0032074C" w:rsidP="008B700A">
      <w:pPr>
        <w:tabs>
          <w:tab w:val="left" w:pos="944"/>
        </w:tabs>
        <w:ind w:left="57" w:right="57" w:firstLine="652"/>
        <w:jc w:val="center"/>
        <w:rPr>
          <w:b/>
          <w:color w:val="000000" w:themeColor="text1"/>
          <w:sz w:val="18"/>
          <w:szCs w:val="28"/>
          <w:lang w:val="kk-KZ"/>
        </w:rPr>
      </w:pPr>
      <w:bookmarkStart w:id="0" w:name="_GoBack"/>
      <w:bookmarkEnd w:id="0"/>
      <w:r>
        <w:rPr>
          <w:b/>
          <w:sz w:val="28"/>
          <w:szCs w:val="28"/>
          <w:lang w:val="kk-KZ"/>
        </w:rPr>
        <w:t xml:space="preserve"> </w:t>
      </w:r>
    </w:p>
    <w:p w:rsidR="00021405" w:rsidRDefault="00185DAD" w:rsidP="00E33543">
      <w:pPr>
        <w:tabs>
          <w:tab w:val="left" w:pos="944"/>
        </w:tabs>
        <w:ind w:left="57" w:right="57" w:firstLine="652"/>
        <w:jc w:val="center"/>
        <w:rPr>
          <w:b/>
          <w:color w:val="000000" w:themeColor="text1"/>
          <w:sz w:val="28"/>
          <w:szCs w:val="28"/>
          <w:lang w:val="kk-KZ"/>
        </w:rPr>
      </w:pPr>
      <w:r w:rsidRPr="005B70EB">
        <w:rPr>
          <w:b/>
          <w:color w:val="000000" w:themeColor="text1"/>
          <w:sz w:val="28"/>
          <w:szCs w:val="28"/>
          <w:lang w:val="kk-KZ"/>
        </w:rPr>
        <w:t>ЕРЕЖЕ</w:t>
      </w:r>
      <w:r>
        <w:rPr>
          <w:b/>
          <w:color w:val="000000" w:themeColor="text1"/>
          <w:sz w:val="28"/>
          <w:szCs w:val="28"/>
          <w:lang w:val="kk-KZ"/>
        </w:rPr>
        <w:t xml:space="preserve"> </w:t>
      </w:r>
    </w:p>
    <w:p w:rsidR="00E33543" w:rsidRPr="00E33543" w:rsidRDefault="00E33543" w:rsidP="00E33543">
      <w:pPr>
        <w:tabs>
          <w:tab w:val="left" w:pos="944"/>
        </w:tabs>
        <w:ind w:left="57" w:right="57" w:firstLine="652"/>
        <w:jc w:val="center"/>
        <w:rPr>
          <w:b/>
          <w:color w:val="000000" w:themeColor="text1"/>
          <w:sz w:val="28"/>
          <w:szCs w:val="28"/>
          <w:lang w:val="kk-KZ"/>
        </w:rPr>
      </w:pPr>
    </w:p>
    <w:p w:rsidR="0032074C" w:rsidRPr="0032074C" w:rsidRDefault="00021405" w:rsidP="0032074C">
      <w:pPr>
        <w:pStyle w:val="a6"/>
        <w:numPr>
          <w:ilvl w:val="0"/>
          <w:numId w:val="2"/>
        </w:numPr>
        <w:spacing w:after="0" w:line="240" w:lineRule="auto"/>
        <w:ind w:right="5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1605D">
        <w:rPr>
          <w:rFonts w:ascii="Times New Roman" w:hAnsi="Times New Roman"/>
          <w:b/>
          <w:sz w:val="28"/>
          <w:szCs w:val="28"/>
          <w:lang w:val="kk-KZ"/>
        </w:rPr>
        <w:t>Жалпы ережелер</w:t>
      </w:r>
    </w:p>
    <w:p w:rsidR="0032074C" w:rsidRPr="0032074C" w:rsidRDefault="0032074C" w:rsidP="0032074C">
      <w:pPr>
        <w:ind w:right="57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</w:t>
      </w:r>
      <w:r w:rsidRPr="0032074C">
        <w:rPr>
          <w:sz w:val="28"/>
          <w:szCs w:val="28"/>
          <w:lang w:val="kk-KZ"/>
        </w:rPr>
        <w:t>Осы Ереже педагогтердің, балалар мен ата-аналардың қатысуымен «</w:t>
      </w:r>
      <w:r>
        <w:rPr>
          <w:sz w:val="28"/>
          <w:szCs w:val="28"/>
          <w:lang w:val="kk-KZ"/>
        </w:rPr>
        <w:t>Ана тілің-арың</w:t>
      </w:r>
      <w:r w:rsidRPr="0032074C">
        <w:rPr>
          <w:sz w:val="28"/>
          <w:szCs w:val="28"/>
          <w:lang w:val="kk-KZ"/>
        </w:rPr>
        <w:t xml:space="preserve"> бұл»</w:t>
      </w:r>
      <w:r w:rsidR="00E33543">
        <w:rPr>
          <w:sz w:val="28"/>
          <w:szCs w:val="28"/>
          <w:lang w:val="kk-KZ"/>
        </w:rPr>
        <w:t xml:space="preserve"> челлендж </w:t>
      </w:r>
      <w:r w:rsidRPr="0032074C">
        <w:rPr>
          <w:sz w:val="28"/>
          <w:szCs w:val="28"/>
          <w:lang w:val="kk-KZ"/>
        </w:rPr>
        <w:t>(бұдан әрі-Челлендж) ұйымдастыру тәртібі мен өткізу шарттарын айқындайды.</w:t>
      </w:r>
    </w:p>
    <w:p w:rsidR="0032074C" w:rsidRPr="0032074C" w:rsidRDefault="00E33543" w:rsidP="0032074C">
      <w:pPr>
        <w:ind w:right="5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Челлендж </w:t>
      </w:r>
      <w:r w:rsidR="0032074C" w:rsidRPr="0032074C">
        <w:rPr>
          <w:sz w:val="28"/>
          <w:szCs w:val="28"/>
          <w:lang w:val="kk-KZ"/>
        </w:rPr>
        <w:t xml:space="preserve">«Мектепке дейінгі балалық шақ» республикалық орталығының (бұдан әрі – Орталық) 2021 жылға </w:t>
      </w:r>
      <w:r>
        <w:rPr>
          <w:sz w:val="28"/>
          <w:szCs w:val="28"/>
          <w:lang w:val="kk-KZ"/>
        </w:rPr>
        <w:t xml:space="preserve">арналған  жұмыс жоспарына сәйкес </w:t>
      </w:r>
      <w:r w:rsidR="0032074C" w:rsidRPr="0032074C">
        <w:rPr>
          <w:sz w:val="28"/>
          <w:szCs w:val="28"/>
          <w:lang w:val="kk-KZ"/>
        </w:rPr>
        <w:t>және Қазақстан Республикасы х</w:t>
      </w:r>
      <w:r w:rsidR="0032074C">
        <w:rPr>
          <w:sz w:val="28"/>
          <w:szCs w:val="28"/>
          <w:lang w:val="kk-KZ"/>
        </w:rPr>
        <w:t xml:space="preserve">алықтарының </w:t>
      </w:r>
      <w:r w:rsidR="00043F8B">
        <w:rPr>
          <w:sz w:val="28"/>
          <w:szCs w:val="28"/>
          <w:lang w:val="kk-KZ"/>
        </w:rPr>
        <w:t>тілдері күніне орай өткізіледі</w:t>
      </w:r>
      <w:r w:rsidR="0032074C" w:rsidRPr="0032074C">
        <w:rPr>
          <w:sz w:val="28"/>
          <w:szCs w:val="28"/>
          <w:lang w:val="kk-KZ"/>
        </w:rPr>
        <w:t>.</w:t>
      </w:r>
    </w:p>
    <w:p w:rsidR="00021405" w:rsidRPr="0032074C" w:rsidRDefault="0032074C" w:rsidP="0032074C">
      <w:pPr>
        <w:ind w:right="5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</w:t>
      </w:r>
      <w:r w:rsidRPr="0032074C">
        <w:rPr>
          <w:b/>
          <w:sz w:val="28"/>
          <w:szCs w:val="28"/>
          <w:lang w:val="kk-KZ"/>
        </w:rPr>
        <w:t>Мақсаты:</w:t>
      </w:r>
      <w:r w:rsidRPr="0032074C">
        <w:rPr>
          <w:sz w:val="28"/>
          <w:szCs w:val="28"/>
          <w:lang w:val="kk-KZ"/>
        </w:rPr>
        <w:t xml:space="preserve"> мектеп жасына дейінгі балаларды көркем сөз арқылы туған елінің тарихына деген мақтаныш, құрмет сезімін тәрбиелеу.</w:t>
      </w:r>
    </w:p>
    <w:p w:rsidR="001668C7" w:rsidRPr="0065766C" w:rsidRDefault="0032074C" w:rsidP="001668C7">
      <w:pPr>
        <w:pStyle w:val="a7"/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021405" w:rsidRPr="006576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Міндеттері: </w:t>
      </w:r>
    </w:p>
    <w:p w:rsidR="00504B10" w:rsidRPr="00504B10" w:rsidRDefault="008E36D6" w:rsidP="00504B10">
      <w:pPr>
        <w:pStyle w:val="a7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504B1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>- мектеп жасына дейінгі балалардың шығармашылық қабілеттері мен сөйлеу белсенділігін дамыту;</w:t>
      </w:r>
    </w:p>
    <w:p w:rsidR="00504B10" w:rsidRPr="00504B10" w:rsidRDefault="008E36D6" w:rsidP="00504B10">
      <w:pPr>
        <w:pStyle w:val="a7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5B0D53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>өлең оқу кезінде көркем-сөйлеу орындаушылық дағдыларын қалыптастыру;</w:t>
      </w:r>
    </w:p>
    <w:p w:rsidR="00504B10" w:rsidRPr="00504B10" w:rsidRDefault="008E36D6" w:rsidP="00504B10">
      <w:pPr>
        <w:pStyle w:val="a7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>- ата-аналар қауымдастығын білім беру қызметіне тарту;</w:t>
      </w:r>
    </w:p>
    <w:p w:rsidR="00021405" w:rsidRPr="00222A8E" w:rsidRDefault="008E36D6" w:rsidP="00504B10">
      <w:pPr>
        <w:pStyle w:val="a7"/>
        <w:tabs>
          <w:tab w:val="left" w:pos="567"/>
        </w:tabs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>- бала тәрбиесінде ата-ана мен педагог арасындағы байланысты нығайтуға ықпал ету.</w:t>
      </w:r>
    </w:p>
    <w:p w:rsidR="00504B10" w:rsidRPr="00504B10" w:rsidRDefault="00504B10" w:rsidP="00504B10">
      <w:pPr>
        <w:pStyle w:val="a7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04B10">
        <w:rPr>
          <w:rFonts w:ascii="Times New Roman" w:hAnsi="Times New Roman" w:cs="Times New Roman"/>
          <w:b/>
          <w:sz w:val="28"/>
          <w:szCs w:val="28"/>
          <w:lang w:val="kk-KZ"/>
        </w:rPr>
        <w:t>Челлендж Ұйымдастыру Комитеті</w:t>
      </w:r>
    </w:p>
    <w:p w:rsidR="00504B10" w:rsidRDefault="00843045" w:rsidP="00504B10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8E36D6">
        <w:rPr>
          <w:rFonts w:ascii="Times New Roman" w:hAnsi="Times New Roman" w:cs="Times New Roman"/>
          <w:sz w:val="28"/>
          <w:szCs w:val="28"/>
          <w:lang w:val="kk-KZ"/>
        </w:rPr>
        <w:t xml:space="preserve">    Челлендж </w:t>
      </w:r>
      <w:r w:rsidR="00504B10">
        <w:rPr>
          <w:rFonts w:ascii="Times New Roman" w:hAnsi="Times New Roman" w:cs="Times New Roman"/>
          <w:sz w:val="28"/>
          <w:szCs w:val="28"/>
          <w:lang w:val="kk-KZ"/>
        </w:rPr>
        <w:t>ұйымдастырушылары «М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>ектепке дейінгі балалық шақ</w:t>
      </w:r>
      <w:r w:rsidR="00504B10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республикалық орталығы</w:t>
      </w:r>
      <w:r w:rsidR="00504B10">
        <w:rPr>
          <w:rFonts w:ascii="Times New Roman" w:hAnsi="Times New Roman" w:cs="Times New Roman"/>
          <w:sz w:val="28"/>
          <w:szCs w:val="28"/>
          <w:lang w:val="kk-KZ"/>
        </w:rPr>
        <w:t>, облыстық, аудандық (қалалық)</w:t>
      </w:r>
      <w:r w:rsidR="008E36D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04B10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>ілім басқармалары (бөлімдері), мектепке дейінгі ұйымдар болып табылады.</w:t>
      </w:r>
    </w:p>
    <w:p w:rsidR="00504B10" w:rsidRPr="00504B10" w:rsidRDefault="00504B10" w:rsidP="00504B10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4304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3.</w:t>
      </w:r>
      <w:r w:rsidRPr="00504B1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04B10">
        <w:rPr>
          <w:rFonts w:ascii="Times New Roman" w:hAnsi="Times New Roman" w:cs="Times New Roman"/>
          <w:b/>
          <w:sz w:val="28"/>
          <w:szCs w:val="28"/>
          <w:lang w:val="kk-KZ"/>
        </w:rPr>
        <w:t>Конкурстық материалдарды өткізу және ұсыну тәртібі</w:t>
      </w:r>
    </w:p>
    <w:p w:rsidR="00504B10" w:rsidRPr="00504B10" w:rsidRDefault="00843045" w:rsidP="00504B10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8E36D6">
        <w:rPr>
          <w:rFonts w:ascii="Times New Roman" w:hAnsi="Times New Roman" w:cs="Times New Roman"/>
          <w:sz w:val="28"/>
          <w:szCs w:val="28"/>
          <w:lang w:val="kk-KZ"/>
        </w:rPr>
        <w:t>Облыстық, Нұр-С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 xml:space="preserve">ұлтан, Алматы және </w:t>
      </w:r>
      <w:r w:rsidR="008E36D6">
        <w:rPr>
          <w:rFonts w:ascii="Times New Roman" w:hAnsi="Times New Roman" w:cs="Times New Roman"/>
          <w:sz w:val="28"/>
          <w:szCs w:val="28"/>
          <w:lang w:val="kk-KZ"/>
        </w:rPr>
        <w:t>Шымкент қалаларының Челлендж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 xml:space="preserve"> қорытынд</w:t>
      </w:r>
      <w:r>
        <w:rPr>
          <w:rFonts w:ascii="Times New Roman" w:hAnsi="Times New Roman" w:cs="Times New Roman"/>
          <w:sz w:val="28"/>
          <w:szCs w:val="28"/>
          <w:lang w:val="kk-KZ"/>
        </w:rPr>
        <w:t>ысы 2021 жылғы «10» қырг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>үйекте шығарылады.</w:t>
      </w:r>
    </w:p>
    <w:p w:rsidR="00504B10" w:rsidRPr="00504B10" w:rsidRDefault="005B0D53" w:rsidP="00504B10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504B1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E36D6">
        <w:rPr>
          <w:rFonts w:ascii="Times New Roman" w:hAnsi="Times New Roman" w:cs="Times New Roman"/>
          <w:sz w:val="28"/>
          <w:szCs w:val="28"/>
          <w:lang w:val="kk-KZ"/>
        </w:rPr>
        <w:t>Челлендж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республикалық кезеңіне</w:t>
      </w:r>
      <w:r w:rsidR="00043F8B">
        <w:rPr>
          <w:rFonts w:ascii="Times New Roman" w:hAnsi="Times New Roman" w:cs="Times New Roman"/>
          <w:sz w:val="28"/>
          <w:szCs w:val="28"/>
          <w:lang w:val="kk-KZ"/>
        </w:rPr>
        <w:t xml:space="preserve"> қатысушыларды тіркеу үшін Б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>ілім басқармалары орталыққа келесі материалдарды ұсынуы қажет:</w:t>
      </w:r>
    </w:p>
    <w:p w:rsidR="00504B10" w:rsidRPr="00504B10" w:rsidRDefault="005B0D53" w:rsidP="00504B10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8E36D6">
        <w:rPr>
          <w:rFonts w:ascii="Times New Roman" w:hAnsi="Times New Roman" w:cs="Times New Roman"/>
          <w:sz w:val="28"/>
          <w:szCs w:val="28"/>
          <w:lang w:val="kk-KZ"/>
        </w:rPr>
        <w:t>1) облыстық, Нұр-С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 xml:space="preserve">ұлтан, Алматы және Шымкент қалаларының білім басқармаларының ілеспе </w:t>
      </w:r>
      <w:r w:rsidR="00843045">
        <w:rPr>
          <w:rFonts w:ascii="Times New Roman" w:hAnsi="Times New Roman" w:cs="Times New Roman"/>
          <w:sz w:val="28"/>
          <w:szCs w:val="28"/>
          <w:lang w:val="kk-KZ"/>
        </w:rPr>
        <w:t>хаты;</w:t>
      </w:r>
    </w:p>
    <w:p w:rsidR="00504B10" w:rsidRPr="00504B10" w:rsidRDefault="005B0D53" w:rsidP="00504B10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>2) қоса берілген нысанға сәйкес Челленджге қатысуға өтінім (1-қосымша);</w:t>
      </w:r>
    </w:p>
    <w:p w:rsidR="00504B10" w:rsidRPr="00504B10" w:rsidRDefault="00176CFB" w:rsidP="00504B10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3) әр облыстан</w:t>
      </w:r>
      <w:r w:rsidR="008E36D6">
        <w:rPr>
          <w:rFonts w:ascii="Times New Roman" w:hAnsi="Times New Roman" w:cs="Times New Roman"/>
          <w:sz w:val="28"/>
          <w:szCs w:val="28"/>
          <w:lang w:val="kk-KZ"/>
        </w:rPr>
        <w:t>, Нұр-С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>ұлтан, Алматы және Шымкент қалаларының жеңімпаздарының екіден артық емес үздік жұмыстары (жеңімпаз</w:t>
      </w:r>
      <w:r w:rsidR="00E33543">
        <w:rPr>
          <w:rFonts w:ascii="Times New Roman" w:hAnsi="Times New Roman" w:cs="Times New Roman"/>
          <w:sz w:val="28"/>
          <w:szCs w:val="28"/>
          <w:lang w:val="kk-KZ"/>
        </w:rPr>
        <w:t>дардың орындауымен бейнежазба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>);</w:t>
      </w:r>
    </w:p>
    <w:p w:rsidR="00021405" w:rsidRDefault="00843045" w:rsidP="00843045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4B2DFB">
        <w:rPr>
          <w:rFonts w:ascii="Times New Roman" w:hAnsi="Times New Roman" w:cs="Times New Roman"/>
          <w:sz w:val="28"/>
          <w:szCs w:val="28"/>
          <w:lang w:val="kk-KZ"/>
        </w:rPr>
        <w:t>Материалдар челлендж «Ана тілің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-арың бұл» 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 xml:space="preserve">атауымен электрондық поштаға </w:t>
      </w:r>
      <w:r w:rsidR="00504B10" w:rsidRPr="00843045">
        <w:rPr>
          <w:rFonts w:ascii="Times New Roman" w:hAnsi="Times New Roman" w:cs="Times New Roman"/>
          <w:b/>
          <w:sz w:val="28"/>
          <w:szCs w:val="28"/>
          <w:lang w:val="kk-KZ"/>
        </w:rPr>
        <w:t>rcdd_i</w:t>
      </w:r>
      <w:r w:rsidRPr="00843045">
        <w:rPr>
          <w:rFonts w:ascii="Times New Roman" w:hAnsi="Times New Roman" w:cs="Times New Roman"/>
          <w:b/>
          <w:sz w:val="28"/>
          <w:szCs w:val="28"/>
          <w:lang w:val="kk-KZ"/>
        </w:rPr>
        <w:t>nfo@mail.ru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2021 жылғы «16» қырг</w:t>
      </w:r>
      <w:r w:rsidR="00504B10" w:rsidRPr="00504B10">
        <w:rPr>
          <w:rFonts w:ascii="Times New Roman" w:hAnsi="Times New Roman" w:cs="Times New Roman"/>
          <w:sz w:val="28"/>
          <w:szCs w:val="28"/>
          <w:lang w:val="kk-KZ"/>
        </w:rPr>
        <w:t>үйектен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кешіктірмей </w:t>
      </w:r>
      <w:r w:rsidRPr="00504B10">
        <w:rPr>
          <w:rFonts w:ascii="Times New Roman" w:hAnsi="Times New Roman" w:cs="Times New Roman"/>
          <w:sz w:val="28"/>
          <w:szCs w:val="28"/>
          <w:lang w:val="kk-KZ"/>
        </w:rPr>
        <w:t>жіберіледі.</w:t>
      </w:r>
    </w:p>
    <w:p w:rsidR="00176CFB" w:rsidRPr="00176CFB" w:rsidRDefault="00176CFB" w:rsidP="00843045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8"/>
          <w:szCs w:val="28"/>
          <w:lang w:val="kk-KZ"/>
        </w:rPr>
      </w:pPr>
    </w:p>
    <w:p w:rsidR="00843045" w:rsidRPr="00843045" w:rsidRDefault="00E33543" w:rsidP="00E33543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843045" w:rsidRPr="00843045">
        <w:rPr>
          <w:rFonts w:ascii="Times New Roman" w:hAnsi="Times New Roman" w:cs="Times New Roman"/>
          <w:b/>
          <w:sz w:val="28"/>
          <w:szCs w:val="28"/>
          <w:lang w:val="kk-KZ"/>
        </w:rPr>
        <w:t>Челлендж қатысушыларына және шарттарына қойылатын талаптар</w:t>
      </w:r>
    </w:p>
    <w:p w:rsidR="00843045" w:rsidRPr="00843045" w:rsidRDefault="00843045" w:rsidP="00843045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37290A">
        <w:rPr>
          <w:rFonts w:ascii="Times New Roman" w:hAnsi="Times New Roman" w:cs="Times New Roman"/>
          <w:sz w:val="28"/>
          <w:szCs w:val="28"/>
          <w:lang w:val="kk-KZ"/>
        </w:rPr>
        <w:t xml:space="preserve">Байқауға </w:t>
      </w:r>
      <w:r w:rsidRPr="00843045">
        <w:rPr>
          <w:rFonts w:ascii="Times New Roman" w:hAnsi="Times New Roman" w:cs="Times New Roman"/>
          <w:sz w:val="28"/>
          <w:szCs w:val="28"/>
          <w:lang w:val="kk-KZ"/>
        </w:rPr>
        <w:t>меншік нысанына, тәрбие мен оқыту тіліне қарамастан мектепке дейінгі ұйымдардың 3 жастан 5 (6) ж</w:t>
      </w:r>
      <w:r w:rsidR="00176CFB">
        <w:rPr>
          <w:rFonts w:ascii="Times New Roman" w:hAnsi="Times New Roman" w:cs="Times New Roman"/>
          <w:sz w:val="28"/>
          <w:szCs w:val="28"/>
          <w:lang w:val="kk-KZ"/>
        </w:rPr>
        <w:t>асқа дейінгі балалар</w:t>
      </w:r>
      <w:r w:rsidR="00A443F6">
        <w:rPr>
          <w:rFonts w:ascii="Times New Roman" w:hAnsi="Times New Roman" w:cs="Times New Roman"/>
          <w:sz w:val="28"/>
          <w:szCs w:val="28"/>
          <w:lang w:val="kk-KZ"/>
        </w:rPr>
        <w:t xml:space="preserve"> қатысады. </w:t>
      </w:r>
      <w:r w:rsidR="004B2DFB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Pr="00843045">
        <w:rPr>
          <w:rFonts w:ascii="Times New Roman" w:hAnsi="Times New Roman" w:cs="Times New Roman"/>
          <w:sz w:val="28"/>
          <w:szCs w:val="28"/>
          <w:lang w:val="kk-KZ"/>
        </w:rPr>
        <w:t>Челлендж барысында Қ</w:t>
      </w:r>
      <w:r w:rsidR="004B2DFB">
        <w:rPr>
          <w:rFonts w:ascii="Times New Roman" w:hAnsi="Times New Roman" w:cs="Times New Roman"/>
          <w:sz w:val="28"/>
          <w:szCs w:val="28"/>
          <w:lang w:val="kk-KZ"/>
        </w:rPr>
        <w:t>Р ақындарының жеке шығармалары,</w:t>
      </w:r>
      <w:r w:rsidR="0037290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43045">
        <w:rPr>
          <w:rFonts w:ascii="Times New Roman" w:hAnsi="Times New Roman" w:cs="Times New Roman"/>
          <w:sz w:val="28"/>
          <w:szCs w:val="28"/>
          <w:lang w:val="kk-KZ"/>
        </w:rPr>
        <w:t>сондай-ақ шығармалардан үзінділер пайдаланылуы мүмкін.</w:t>
      </w:r>
    </w:p>
    <w:p w:rsidR="00843045" w:rsidRPr="00843045" w:rsidRDefault="00843045" w:rsidP="00843045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E33543">
        <w:rPr>
          <w:rFonts w:ascii="Times New Roman" w:hAnsi="Times New Roman" w:cs="Times New Roman"/>
          <w:sz w:val="28"/>
          <w:szCs w:val="28"/>
          <w:lang w:val="kk-KZ"/>
        </w:rPr>
        <w:t xml:space="preserve">Орындау </w:t>
      </w:r>
      <w:r w:rsidRPr="00843045">
        <w:rPr>
          <w:rFonts w:ascii="Times New Roman" w:hAnsi="Times New Roman" w:cs="Times New Roman"/>
          <w:sz w:val="28"/>
          <w:szCs w:val="28"/>
          <w:lang w:val="kk-KZ"/>
        </w:rPr>
        <w:t>ұзақтығы</w:t>
      </w:r>
      <w:r w:rsidR="00176CFB">
        <w:rPr>
          <w:rFonts w:ascii="Times New Roman" w:hAnsi="Times New Roman" w:cs="Times New Roman"/>
          <w:sz w:val="28"/>
          <w:szCs w:val="28"/>
          <w:lang w:val="kk-KZ"/>
        </w:rPr>
        <w:t>-3 минуттан аспау қажет</w:t>
      </w:r>
      <w:r w:rsidR="00E33543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A443F6">
        <w:rPr>
          <w:rFonts w:ascii="Times New Roman" w:hAnsi="Times New Roman" w:cs="Times New Roman"/>
          <w:sz w:val="28"/>
          <w:szCs w:val="28"/>
          <w:lang w:val="kk-KZ"/>
        </w:rPr>
        <w:t>Орындау</w:t>
      </w:r>
      <w:r w:rsidRPr="00843045">
        <w:rPr>
          <w:rFonts w:ascii="Times New Roman" w:hAnsi="Times New Roman" w:cs="Times New Roman"/>
          <w:sz w:val="28"/>
          <w:szCs w:val="28"/>
          <w:lang w:val="kk-KZ"/>
        </w:rPr>
        <w:t xml:space="preserve"> кезінде музыкалық сүйемелдеуді, декорацияны, костюмдерді қолдануға болады.</w:t>
      </w:r>
    </w:p>
    <w:p w:rsidR="00843045" w:rsidRDefault="00A443F6" w:rsidP="00843045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843045" w:rsidRPr="00843045">
        <w:rPr>
          <w:rFonts w:ascii="Times New Roman" w:hAnsi="Times New Roman" w:cs="Times New Roman"/>
          <w:sz w:val="28"/>
          <w:szCs w:val="28"/>
          <w:lang w:val="kk-KZ"/>
        </w:rPr>
        <w:t>Қатысушылар шығарманың және автордың атын жариялайды.</w:t>
      </w:r>
    </w:p>
    <w:p w:rsidR="00A443F6" w:rsidRPr="00A443F6" w:rsidRDefault="00A443F6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</w:t>
      </w:r>
      <w:r w:rsidRPr="00A443F6">
        <w:rPr>
          <w:rFonts w:ascii="Times New Roman" w:hAnsi="Times New Roman" w:cs="Times New Roman"/>
          <w:b/>
          <w:sz w:val="28"/>
          <w:szCs w:val="28"/>
          <w:lang w:val="kk-KZ"/>
        </w:rPr>
        <w:t>5. Бағалау критерийлері</w:t>
      </w:r>
    </w:p>
    <w:p w:rsidR="00A443F6" w:rsidRPr="00A443F6" w:rsidRDefault="00A443F6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Pr="00A443F6">
        <w:rPr>
          <w:rFonts w:ascii="Times New Roman" w:hAnsi="Times New Roman" w:cs="Times New Roman"/>
          <w:sz w:val="28"/>
          <w:szCs w:val="28"/>
          <w:lang w:val="kk-KZ"/>
        </w:rPr>
        <w:t>Орындау деңгейі 3 балдық жүйе бойынша келесі критерийлер бойынша бағаланады:</w:t>
      </w:r>
    </w:p>
    <w:p w:rsidR="00A443F6" w:rsidRPr="00A443F6" w:rsidRDefault="00A443F6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176CFB">
        <w:rPr>
          <w:rFonts w:ascii="Times New Roman" w:hAnsi="Times New Roman" w:cs="Times New Roman"/>
          <w:sz w:val="28"/>
          <w:szCs w:val="28"/>
          <w:lang w:val="kk-KZ"/>
        </w:rPr>
        <w:t>- таңдалған материалдың</w:t>
      </w:r>
      <w:r w:rsidRPr="00A443F6">
        <w:rPr>
          <w:rFonts w:ascii="Times New Roman" w:hAnsi="Times New Roman" w:cs="Times New Roman"/>
          <w:sz w:val="28"/>
          <w:szCs w:val="28"/>
          <w:lang w:val="kk-KZ"/>
        </w:rPr>
        <w:t xml:space="preserve"> челлендж тақырыбына сәйкестігі;</w:t>
      </w:r>
    </w:p>
    <w:p w:rsidR="00A443F6" w:rsidRPr="00A443F6" w:rsidRDefault="00A443F6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A443F6">
        <w:rPr>
          <w:rFonts w:ascii="Times New Roman" w:hAnsi="Times New Roman" w:cs="Times New Roman"/>
          <w:sz w:val="28"/>
          <w:szCs w:val="28"/>
          <w:lang w:val="kk-KZ"/>
        </w:rPr>
        <w:t>- шығарманың және автордың атын жариялай білу;</w:t>
      </w:r>
    </w:p>
    <w:p w:rsidR="00A443F6" w:rsidRPr="00A443F6" w:rsidRDefault="00467E03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- мәнер, іс-қимыл, </w:t>
      </w:r>
      <w:r w:rsidR="00A443F6" w:rsidRPr="00A443F6">
        <w:rPr>
          <w:rFonts w:ascii="Times New Roman" w:hAnsi="Times New Roman" w:cs="Times New Roman"/>
          <w:sz w:val="28"/>
          <w:szCs w:val="28"/>
          <w:lang w:val="kk-KZ"/>
        </w:rPr>
        <w:t>арқылы әдеби шығармаға өз көзқарасын білдіре білу;</w:t>
      </w:r>
    </w:p>
    <w:p w:rsidR="00A443F6" w:rsidRPr="00A443F6" w:rsidRDefault="00A443F6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A443F6">
        <w:rPr>
          <w:rFonts w:ascii="Times New Roman" w:hAnsi="Times New Roman" w:cs="Times New Roman"/>
          <w:sz w:val="28"/>
          <w:szCs w:val="28"/>
          <w:lang w:val="kk-KZ"/>
        </w:rPr>
        <w:t>- шығарм</w:t>
      </w:r>
      <w:r w:rsidR="00176CFB">
        <w:rPr>
          <w:rFonts w:ascii="Times New Roman" w:hAnsi="Times New Roman" w:cs="Times New Roman"/>
          <w:sz w:val="28"/>
          <w:szCs w:val="28"/>
          <w:lang w:val="kk-KZ"/>
        </w:rPr>
        <w:t>а мәтінін білу және дұрыс айтылуы</w:t>
      </w:r>
      <w:r w:rsidRPr="00A443F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443F6" w:rsidRDefault="00A443F6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A443F6">
        <w:rPr>
          <w:rFonts w:ascii="Times New Roman" w:hAnsi="Times New Roman" w:cs="Times New Roman"/>
          <w:sz w:val="28"/>
          <w:szCs w:val="28"/>
          <w:lang w:val="kk-KZ"/>
        </w:rPr>
        <w:t>- сыртқы түрінің сәйкестігі.</w:t>
      </w:r>
    </w:p>
    <w:p w:rsidR="00A443F6" w:rsidRPr="00A443F6" w:rsidRDefault="00A443F6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443F6">
        <w:rPr>
          <w:rFonts w:ascii="Times New Roman" w:hAnsi="Times New Roman" w:cs="Times New Roman"/>
          <w:b/>
          <w:sz w:val="28"/>
          <w:szCs w:val="28"/>
          <w:lang w:val="kk-KZ"/>
        </w:rPr>
        <w:t>6. Қорытынды шығару, жеңімпаздарды марапаттау</w:t>
      </w:r>
    </w:p>
    <w:p w:rsidR="00A443F6" w:rsidRPr="00A443F6" w:rsidRDefault="00A443F6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A443F6">
        <w:rPr>
          <w:rFonts w:ascii="Times New Roman" w:hAnsi="Times New Roman" w:cs="Times New Roman"/>
          <w:sz w:val="28"/>
          <w:szCs w:val="28"/>
          <w:lang w:val="kk-KZ"/>
        </w:rPr>
        <w:t>Челлендж қорытындысы бойынша қатысушылар номинацияларға сәйкес дипломдармен марапатталады:</w:t>
      </w:r>
    </w:p>
    <w:p w:rsidR="00A443F6" w:rsidRPr="00A443F6" w:rsidRDefault="00615D52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A443F6">
        <w:rPr>
          <w:rFonts w:ascii="Times New Roman" w:hAnsi="Times New Roman" w:cs="Times New Roman"/>
          <w:sz w:val="28"/>
          <w:szCs w:val="28"/>
          <w:lang w:val="kk-KZ"/>
        </w:rPr>
        <w:t>- «</w:t>
      </w:r>
      <w:r w:rsidR="00A443F6" w:rsidRPr="00A443F6">
        <w:rPr>
          <w:rFonts w:ascii="Times New Roman" w:hAnsi="Times New Roman" w:cs="Times New Roman"/>
          <w:sz w:val="28"/>
          <w:szCs w:val="28"/>
          <w:lang w:val="kk-KZ"/>
        </w:rPr>
        <w:t>Үздік жеке мәнерлеп оқу»</w:t>
      </w:r>
    </w:p>
    <w:p w:rsidR="00A443F6" w:rsidRPr="00A443F6" w:rsidRDefault="00615D52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A443F6">
        <w:rPr>
          <w:rFonts w:ascii="Times New Roman" w:hAnsi="Times New Roman" w:cs="Times New Roman"/>
          <w:sz w:val="28"/>
          <w:szCs w:val="28"/>
          <w:lang w:val="kk-KZ"/>
        </w:rPr>
        <w:t>- «</w:t>
      </w:r>
      <w:r w:rsidR="00A443F6" w:rsidRPr="00A443F6">
        <w:rPr>
          <w:rFonts w:ascii="Times New Roman" w:hAnsi="Times New Roman" w:cs="Times New Roman"/>
          <w:sz w:val="28"/>
          <w:szCs w:val="28"/>
          <w:lang w:val="kk-KZ"/>
        </w:rPr>
        <w:t>Басқа ұлттың үздік оқырманы»</w:t>
      </w:r>
    </w:p>
    <w:p w:rsidR="00A443F6" w:rsidRPr="00A443F6" w:rsidRDefault="00615D52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A443F6">
        <w:rPr>
          <w:rFonts w:ascii="Times New Roman" w:hAnsi="Times New Roman" w:cs="Times New Roman"/>
          <w:sz w:val="28"/>
          <w:szCs w:val="28"/>
          <w:lang w:val="kk-KZ"/>
        </w:rPr>
        <w:t>- «</w:t>
      </w:r>
      <w:r w:rsidR="00A443F6" w:rsidRPr="00A443F6">
        <w:rPr>
          <w:rFonts w:ascii="Times New Roman" w:hAnsi="Times New Roman" w:cs="Times New Roman"/>
          <w:sz w:val="28"/>
          <w:szCs w:val="28"/>
          <w:lang w:val="kk-KZ"/>
        </w:rPr>
        <w:t>Үздік отбасылық өнер көрсету»</w:t>
      </w:r>
    </w:p>
    <w:p w:rsidR="00A443F6" w:rsidRPr="00A443F6" w:rsidRDefault="00615D52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A443F6">
        <w:rPr>
          <w:rFonts w:ascii="Times New Roman" w:hAnsi="Times New Roman" w:cs="Times New Roman"/>
          <w:sz w:val="28"/>
          <w:szCs w:val="28"/>
          <w:lang w:val="kk-KZ"/>
        </w:rPr>
        <w:t>- «</w:t>
      </w:r>
      <w:r w:rsidR="00A443F6" w:rsidRPr="00A443F6">
        <w:rPr>
          <w:rFonts w:ascii="Times New Roman" w:hAnsi="Times New Roman" w:cs="Times New Roman"/>
          <w:sz w:val="28"/>
          <w:szCs w:val="28"/>
          <w:lang w:val="kk-KZ"/>
        </w:rPr>
        <w:t>Үздік</w:t>
      </w:r>
      <w:r w:rsidR="00A443F6">
        <w:rPr>
          <w:rFonts w:ascii="Times New Roman" w:hAnsi="Times New Roman" w:cs="Times New Roman"/>
          <w:sz w:val="28"/>
          <w:szCs w:val="28"/>
          <w:lang w:val="kk-KZ"/>
        </w:rPr>
        <w:t xml:space="preserve"> тандем»</w:t>
      </w:r>
      <w:r w:rsidR="00A443F6" w:rsidRPr="00A443F6">
        <w:rPr>
          <w:rFonts w:ascii="Times New Roman" w:hAnsi="Times New Roman" w:cs="Times New Roman"/>
          <w:sz w:val="28"/>
          <w:szCs w:val="28"/>
          <w:lang w:val="kk-KZ"/>
        </w:rPr>
        <w:t xml:space="preserve"> (ағасымен, әпкесімен немесе досымен орындау)</w:t>
      </w:r>
    </w:p>
    <w:p w:rsidR="00A443F6" w:rsidRPr="00A443F6" w:rsidRDefault="00A443F6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</w:t>
      </w:r>
      <w:r w:rsidRPr="00A443F6">
        <w:rPr>
          <w:rFonts w:ascii="Times New Roman" w:hAnsi="Times New Roman" w:cs="Times New Roman"/>
          <w:sz w:val="28"/>
          <w:szCs w:val="28"/>
          <w:lang w:val="kk-KZ"/>
        </w:rPr>
        <w:t>Педагогпен және ата-аналармен үздік өнер көрсету</w:t>
      </w:r>
      <w:r>
        <w:rPr>
          <w:rFonts w:ascii="Times New Roman" w:hAnsi="Times New Roman" w:cs="Times New Roman"/>
          <w:sz w:val="28"/>
          <w:szCs w:val="28"/>
          <w:lang w:val="kk-KZ"/>
        </w:rPr>
        <w:t>» және «Жеңіске деген жігері үшін»</w:t>
      </w:r>
      <w:r w:rsidRPr="00A443F6">
        <w:rPr>
          <w:rFonts w:ascii="Times New Roman" w:hAnsi="Times New Roman" w:cs="Times New Roman"/>
          <w:sz w:val="28"/>
          <w:szCs w:val="28"/>
          <w:lang w:val="kk-KZ"/>
        </w:rPr>
        <w:t xml:space="preserve"> алғыс хаттар.</w:t>
      </w:r>
    </w:p>
    <w:p w:rsidR="00A443F6" w:rsidRPr="00A443F6" w:rsidRDefault="00A443F6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A443F6">
        <w:rPr>
          <w:rFonts w:ascii="Times New Roman" w:hAnsi="Times New Roman" w:cs="Times New Roman"/>
          <w:sz w:val="28"/>
          <w:szCs w:val="28"/>
          <w:lang w:val="kk-KZ"/>
        </w:rPr>
        <w:t>Челлендж қорытындысы мен бейнематериалдар сайтқа орналастырылады www.rc-dd.kz және әлеуметтік желілерде.</w:t>
      </w:r>
    </w:p>
    <w:p w:rsidR="00A443F6" w:rsidRDefault="00A443F6" w:rsidP="00A443F6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A443F6">
        <w:rPr>
          <w:rFonts w:ascii="Times New Roman" w:hAnsi="Times New Roman" w:cs="Times New Roman"/>
          <w:sz w:val="28"/>
          <w:szCs w:val="28"/>
          <w:lang w:val="kk-KZ"/>
        </w:rPr>
        <w:t>Анықтама телефоны: 8 (7172) 28-09-50</w:t>
      </w:r>
    </w:p>
    <w:p w:rsidR="00843045" w:rsidRDefault="00843045" w:rsidP="00843045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3045" w:rsidRPr="00695899" w:rsidRDefault="00695899" w:rsidP="00843045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843045" w:rsidRDefault="00843045" w:rsidP="00843045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3045" w:rsidRDefault="00843045" w:rsidP="00843045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3045" w:rsidRDefault="00843045" w:rsidP="00843045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3045" w:rsidRDefault="00843045" w:rsidP="00843045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3045" w:rsidRDefault="00843045" w:rsidP="00843045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3045" w:rsidRDefault="00843045" w:rsidP="00843045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3045" w:rsidRDefault="00843045" w:rsidP="00843045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43045" w:rsidRDefault="00843045" w:rsidP="00843045">
      <w:pPr>
        <w:pStyle w:val="a7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C7B43" w:rsidRPr="00B81313" w:rsidRDefault="001C7B43" w:rsidP="00B81313">
      <w:pPr>
        <w:pStyle w:val="a7"/>
        <w:tabs>
          <w:tab w:val="left" w:pos="0"/>
        </w:tabs>
        <w:jc w:val="both"/>
        <w:rPr>
          <w:rFonts w:ascii="Times New Roman" w:hAnsi="Times New Roman"/>
          <w:bCs/>
          <w:sz w:val="2"/>
          <w:szCs w:val="28"/>
          <w:lang w:val="kk-KZ"/>
        </w:rPr>
      </w:pPr>
    </w:p>
    <w:p w:rsidR="00871689" w:rsidRDefault="00871689" w:rsidP="00310ED2">
      <w:pPr>
        <w:jc w:val="right"/>
        <w:rPr>
          <w:rFonts w:cs="Times New Roman"/>
          <w:lang w:val="kk-KZ"/>
        </w:rPr>
      </w:pPr>
    </w:p>
    <w:p w:rsidR="00310ED2" w:rsidRPr="00871689" w:rsidRDefault="008D53F9" w:rsidP="00310ED2">
      <w:pPr>
        <w:jc w:val="right"/>
        <w:rPr>
          <w:rFonts w:eastAsia="Times New Roman" w:cs="Times New Roman"/>
          <w:i/>
          <w:lang w:val="kk-KZ" w:eastAsia="ru-RU"/>
        </w:rPr>
      </w:pPr>
      <w:r>
        <w:rPr>
          <w:rFonts w:cs="Times New Roman"/>
          <w:lang w:val="kk-KZ"/>
        </w:rPr>
        <w:lastRenderedPageBreak/>
        <w:t xml:space="preserve"> </w:t>
      </w:r>
      <w:r w:rsidR="00310ED2" w:rsidRPr="00871689">
        <w:rPr>
          <w:rFonts w:eastAsia="Times New Roman" w:cs="Times New Roman"/>
          <w:i/>
          <w:lang w:val="kk-KZ" w:eastAsia="ru-RU"/>
        </w:rPr>
        <w:t>1 Қосымша</w:t>
      </w:r>
    </w:p>
    <w:p w:rsidR="00310ED2" w:rsidRPr="00B81313" w:rsidRDefault="00310ED2" w:rsidP="00B81313">
      <w:pPr>
        <w:rPr>
          <w:rFonts w:eastAsia="Times New Roman" w:cs="Times New Roman"/>
          <w:b/>
          <w:sz w:val="28"/>
          <w:szCs w:val="28"/>
          <w:lang w:val="kk-KZ" w:eastAsia="ru-RU"/>
        </w:rPr>
      </w:pPr>
    </w:p>
    <w:p w:rsidR="00310ED2" w:rsidRPr="00861157" w:rsidRDefault="00310ED2" w:rsidP="00310ED2">
      <w:pPr>
        <w:jc w:val="center"/>
        <w:rPr>
          <w:rFonts w:eastAsia="Times New Roman" w:cs="Times New Roman"/>
          <w:b/>
          <w:bCs/>
          <w:sz w:val="28"/>
          <w:szCs w:val="28"/>
          <w:lang w:val="kk-KZ" w:eastAsia="ru-RU"/>
        </w:rPr>
      </w:pPr>
    </w:p>
    <w:p w:rsidR="00310ED2" w:rsidRPr="00D66BD3" w:rsidRDefault="00310ED2" w:rsidP="00310ED2">
      <w:pPr>
        <w:jc w:val="center"/>
        <w:rPr>
          <w:rFonts w:eastAsia="Times New Roman" w:cs="Times New Roman"/>
          <w:sz w:val="28"/>
          <w:szCs w:val="28"/>
          <w:lang w:val="kk-KZ" w:eastAsia="ru-RU"/>
        </w:rPr>
      </w:pPr>
      <w:r w:rsidRPr="00D66BD3">
        <w:rPr>
          <w:rFonts w:eastAsia="Times New Roman" w:cs="Times New Roman"/>
          <w:b/>
          <w:bCs/>
          <w:sz w:val="28"/>
          <w:szCs w:val="28"/>
          <w:lang w:val="kk-KZ" w:eastAsia="ru-RU"/>
        </w:rPr>
        <w:t>__________________________  облысы</w:t>
      </w:r>
      <w:r w:rsidR="00326590" w:rsidRPr="00D66BD3">
        <w:rPr>
          <w:rFonts w:eastAsia="Times New Roman" w:cs="Times New Roman"/>
          <w:b/>
          <w:bCs/>
          <w:sz w:val="28"/>
          <w:szCs w:val="28"/>
          <w:lang w:val="kk-KZ" w:eastAsia="ru-RU"/>
        </w:rPr>
        <w:t xml:space="preserve"> (қаласы)</w:t>
      </w:r>
      <w:r w:rsidRPr="00D66BD3">
        <w:rPr>
          <w:rFonts w:eastAsia="Times New Roman" w:cs="Times New Roman"/>
          <w:b/>
          <w:bCs/>
          <w:sz w:val="28"/>
          <w:szCs w:val="28"/>
          <w:lang w:val="kk-KZ" w:eastAsia="ru-RU"/>
        </w:rPr>
        <w:t xml:space="preserve">  </w:t>
      </w:r>
    </w:p>
    <w:p w:rsidR="001C7B43" w:rsidRPr="00D66BD3" w:rsidRDefault="00B81313" w:rsidP="00D66BD3">
      <w:pPr>
        <w:jc w:val="center"/>
        <w:rPr>
          <w:rFonts w:eastAsia="Times New Roman" w:cs="Times New Roman"/>
          <w:b/>
          <w:sz w:val="28"/>
          <w:szCs w:val="28"/>
          <w:lang w:val="kk-KZ" w:eastAsia="ru-RU"/>
        </w:rPr>
      </w:pPr>
      <w:r w:rsidRPr="00D66BD3">
        <w:rPr>
          <w:rFonts w:eastAsia="Times New Roman" w:cs="Times New Roman"/>
          <w:b/>
          <w:sz w:val="28"/>
          <w:szCs w:val="28"/>
          <w:lang w:val="kk-KZ" w:eastAsia="ru-RU"/>
        </w:rPr>
        <w:t xml:space="preserve">педагогтер, балалар мен ата - аналардың қатысуымен </w:t>
      </w:r>
      <w:r w:rsidR="00310ED2" w:rsidRPr="00D66BD3">
        <w:rPr>
          <w:rFonts w:eastAsia="Calibri" w:cs="Times New Roman"/>
          <w:b/>
          <w:sz w:val="28"/>
          <w:szCs w:val="28"/>
          <w:lang w:val="kk-KZ"/>
        </w:rPr>
        <w:t>«</w:t>
      </w:r>
      <w:r w:rsidR="00326590" w:rsidRPr="00D66BD3">
        <w:rPr>
          <w:rFonts w:eastAsia="Calibri" w:cs="Times New Roman"/>
          <w:b/>
          <w:sz w:val="28"/>
          <w:szCs w:val="28"/>
          <w:lang w:val="kk-KZ"/>
        </w:rPr>
        <w:t>Ана тілің-арың бұл</w:t>
      </w:r>
      <w:r w:rsidR="00310ED2" w:rsidRPr="00D66BD3">
        <w:rPr>
          <w:rFonts w:eastAsia="Calibri" w:cs="Times New Roman"/>
          <w:b/>
          <w:sz w:val="28"/>
          <w:szCs w:val="28"/>
          <w:lang w:val="kk-KZ"/>
        </w:rPr>
        <w:t xml:space="preserve">» </w:t>
      </w:r>
      <w:r w:rsidRPr="00D66BD3">
        <w:rPr>
          <w:rFonts w:eastAsia="Times New Roman" w:cs="Times New Roman"/>
          <w:b/>
          <w:sz w:val="28"/>
          <w:szCs w:val="28"/>
          <w:lang w:val="kk-KZ" w:eastAsia="ru-RU"/>
        </w:rPr>
        <w:t>атты өлеңдерді, ертегілерді, әңгімелерді мәнерлеп оқу челленджіне қатысуға</w:t>
      </w:r>
      <w:r w:rsidRPr="00D66BD3">
        <w:rPr>
          <w:b/>
          <w:sz w:val="28"/>
          <w:szCs w:val="28"/>
          <w:lang w:val="kk-KZ"/>
        </w:rPr>
        <w:t xml:space="preserve">  </w:t>
      </w:r>
      <w:r w:rsidR="00326590" w:rsidRPr="00D66BD3">
        <w:rPr>
          <w:rFonts w:eastAsia="Times New Roman" w:cs="Times New Roman"/>
          <w:b/>
          <w:sz w:val="28"/>
          <w:szCs w:val="28"/>
          <w:lang w:val="kk-KZ" w:eastAsia="ru-RU"/>
        </w:rPr>
        <w:t xml:space="preserve"> </w:t>
      </w:r>
    </w:p>
    <w:p w:rsidR="00326590" w:rsidRPr="00D66BD3" w:rsidRDefault="00D66BD3" w:rsidP="00326590">
      <w:pPr>
        <w:jc w:val="center"/>
        <w:rPr>
          <w:rFonts w:eastAsia="Times New Roman" w:cs="Times New Roman"/>
          <w:b/>
          <w:sz w:val="28"/>
          <w:szCs w:val="28"/>
          <w:lang w:val="kk-KZ" w:eastAsia="ru-RU"/>
        </w:rPr>
      </w:pPr>
      <w:r>
        <w:rPr>
          <w:rFonts w:eastAsia="Times New Roman" w:cs="Times New Roman"/>
          <w:b/>
          <w:sz w:val="28"/>
          <w:szCs w:val="28"/>
          <w:lang w:val="kk-KZ" w:eastAsia="ru-RU"/>
        </w:rPr>
        <w:t>ө</w:t>
      </w:r>
      <w:r w:rsidR="00326590" w:rsidRPr="00D66BD3">
        <w:rPr>
          <w:rFonts w:eastAsia="Times New Roman" w:cs="Times New Roman"/>
          <w:b/>
          <w:sz w:val="28"/>
          <w:szCs w:val="28"/>
          <w:lang w:val="kk-KZ" w:eastAsia="ru-RU"/>
        </w:rPr>
        <w:t>тінім</w:t>
      </w:r>
    </w:p>
    <w:p w:rsidR="00310ED2" w:rsidRPr="00D66BD3" w:rsidRDefault="00310ED2" w:rsidP="00326590">
      <w:pPr>
        <w:jc w:val="center"/>
        <w:rPr>
          <w:rFonts w:eastAsia="Calibri" w:cs="Times New Roman"/>
          <w:b/>
          <w:sz w:val="28"/>
          <w:szCs w:val="28"/>
          <w:lang w:val="kk-KZ"/>
        </w:rPr>
      </w:pPr>
    </w:p>
    <w:tbl>
      <w:tblPr>
        <w:tblStyle w:val="1"/>
        <w:tblpPr w:leftFromText="180" w:rightFromText="180" w:vertAnchor="text" w:horzAnchor="margin" w:tblpXSpec="center" w:tblpY="71"/>
        <w:tblW w:w="10692" w:type="dxa"/>
        <w:tblLayout w:type="fixed"/>
        <w:tblLook w:val="04A0" w:firstRow="1" w:lastRow="0" w:firstColumn="1" w:lastColumn="0" w:noHBand="0" w:noVBand="1"/>
      </w:tblPr>
      <w:tblGrid>
        <w:gridCol w:w="424"/>
        <w:gridCol w:w="1101"/>
        <w:gridCol w:w="1417"/>
        <w:gridCol w:w="2835"/>
        <w:gridCol w:w="1985"/>
        <w:gridCol w:w="1560"/>
        <w:gridCol w:w="1370"/>
      </w:tblGrid>
      <w:tr w:rsidR="00D479CF" w:rsidRPr="00EC41BA" w:rsidTr="00615D52">
        <w:tc>
          <w:tcPr>
            <w:tcW w:w="425" w:type="dxa"/>
          </w:tcPr>
          <w:p w:rsidR="00D479CF" w:rsidRPr="00D66BD3" w:rsidRDefault="00D479CF" w:rsidP="00326590">
            <w:pP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101" w:type="dxa"/>
          </w:tcPr>
          <w:p w:rsidR="00615D52" w:rsidRPr="00D66BD3" w:rsidRDefault="00D479CF" w:rsidP="00615D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  <w:t>МДҰ</w:t>
            </w:r>
          </w:p>
          <w:p w:rsidR="00D479CF" w:rsidRPr="00D66BD3" w:rsidRDefault="00D479CF" w:rsidP="00615D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  <w:t>атауы</w:t>
            </w:r>
          </w:p>
        </w:tc>
        <w:tc>
          <w:tcPr>
            <w:tcW w:w="1417" w:type="dxa"/>
          </w:tcPr>
          <w:p w:rsidR="00D479CF" w:rsidRPr="00D66BD3" w:rsidRDefault="00D479CF" w:rsidP="00B81313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  <w:t>Толық</w:t>
            </w:r>
          </w:p>
          <w:p w:rsidR="00D479CF" w:rsidRPr="00D66BD3" w:rsidRDefault="00D479CF" w:rsidP="00B81313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  <w:t>мекен жайы</w:t>
            </w:r>
          </w:p>
        </w:tc>
        <w:tc>
          <w:tcPr>
            <w:tcW w:w="2835" w:type="dxa"/>
          </w:tcPr>
          <w:p w:rsidR="00D479CF" w:rsidRPr="00D66BD3" w:rsidRDefault="00D479CF" w:rsidP="00B81313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  <w:t>Аты-жөні</w:t>
            </w:r>
          </w:p>
          <w:p w:rsidR="00D479CF" w:rsidRPr="00D66BD3" w:rsidRDefault="00D479CF" w:rsidP="00D479CF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highlight w:val="yellow"/>
                <w:lang w:val="kk-KZ" w:eastAsia="ru-RU"/>
              </w:rPr>
            </w:pPr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қатысушыны көрсету (егер  топпен болса, жасын және кіммен орындайтынын көрсету) </w:t>
            </w:r>
          </w:p>
        </w:tc>
        <w:tc>
          <w:tcPr>
            <w:tcW w:w="1985" w:type="dxa"/>
          </w:tcPr>
          <w:p w:rsidR="00D66BD3" w:rsidRPr="00D66BD3" w:rsidRDefault="00D479CF" w:rsidP="00D479CF">
            <w:pPr>
              <w:jc w:val="center"/>
              <w:rPr>
                <w:rFonts w:cs="Times New Roman"/>
                <w:sz w:val="28"/>
                <w:szCs w:val="28"/>
                <w:lang w:val="kk-KZ"/>
              </w:rPr>
            </w:pPr>
            <w:r w:rsidRPr="00D66BD3">
              <w:rPr>
                <w:rFonts w:cs="Times New Roman"/>
                <w:sz w:val="28"/>
                <w:szCs w:val="28"/>
                <w:lang w:val="kk-KZ"/>
              </w:rPr>
              <w:t>Шығарма</w:t>
            </w:r>
          </w:p>
          <w:p w:rsidR="00D479CF" w:rsidRPr="00D66BD3" w:rsidRDefault="00D479CF" w:rsidP="00D479CF">
            <w:pPr>
              <w:jc w:val="center"/>
              <w:rPr>
                <w:rFonts w:cs="Times New Roman"/>
                <w:sz w:val="28"/>
                <w:szCs w:val="28"/>
                <w:lang w:val="kk-KZ"/>
              </w:rPr>
            </w:pPr>
            <w:r w:rsidRPr="00D66BD3">
              <w:rPr>
                <w:rFonts w:cs="Times New Roman"/>
                <w:sz w:val="28"/>
                <w:szCs w:val="28"/>
                <w:lang w:val="kk-KZ"/>
              </w:rPr>
              <w:t>ның атауы (өлеңді немесе ертегінің, әңгіменің үзіндісін көрсету)</w:t>
            </w:r>
          </w:p>
          <w:p w:rsidR="00D479CF" w:rsidRPr="00D66BD3" w:rsidRDefault="00D479CF" w:rsidP="008B37F2">
            <w:pPr>
              <w:jc w:val="both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66BD3">
              <w:rPr>
                <w:rFonts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D66BD3" w:rsidRPr="00D66BD3" w:rsidRDefault="00D479CF" w:rsidP="00615D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Қатысу</w:t>
            </w:r>
            <w:proofErr w:type="spellEnd"/>
          </w:p>
          <w:p w:rsidR="00D66BD3" w:rsidRPr="00D66BD3" w:rsidRDefault="00D479CF" w:rsidP="00615D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  <w:proofErr w:type="spellStart"/>
            <w:proofErr w:type="gramStart"/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шының</w:t>
            </w:r>
            <w:proofErr w:type="spellEnd"/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байланы</w:t>
            </w:r>
            <w:proofErr w:type="spellEnd"/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  <w:t>с</w:t>
            </w:r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(телефон</w:t>
            </w:r>
            <w:proofErr w:type="gramEnd"/>
          </w:p>
          <w:p w:rsidR="00D479CF" w:rsidRPr="00D66BD3" w:rsidRDefault="00D479CF" w:rsidP="00615D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  <w:t>дары</w:t>
            </w:r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D479CF" w:rsidRPr="00D66BD3" w:rsidRDefault="00D479CF" w:rsidP="00615D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highlight w:val="yellow"/>
                <w:lang w:val="kk-KZ" w:eastAsia="ru-RU"/>
              </w:rPr>
            </w:pPr>
            <w:proofErr w:type="gramStart"/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proofErr w:type="gramEnd"/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mail</w:t>
            </w:r>
            <w:proofErr w:type="spellEnd"/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70" w:type="dxa"/>
          </w:tcPr>
          <w:p w:rsidR="00D66BD3" w:rsidRPr="00D66BD3" w:rsidRDefault="00615D52" w:rsidP="00615D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  <w:t>Жау</w:t>
            </w:r>
          </w:p>
          <w:p w:rsidR="00D66BD3" w:rsidRPr="00D66BD3" w:rsidRDefault="00615D52" w:rsidP="00615D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  <w:t>апты педагог</w:t>
            </w:r>
          </w:p>
          <w:p w:rsidR="00D479CF" w:rsidRPr="00D66BD3" w:rsidRDefault="00615D52" w:rsidP="00615D52">
            <w:pPr>
              <w:jc w:val="center"/>
              <w:rPr>
                <w:rFonts w:eastAsia="Times New Roman" w:cs="Times New Roman"/>
                <w:color w:val="000000"/>
                <w:sz w:val="28"/>
                <w:szCs w:val="28"/>
                <w:highlight w:val="yellow"/>
                <w:lang w:val="kk-KZ" w:eastAsia="ru-RU"/>
              </w:rPr>
            </w:pPr>
            <w:r w:rsidRPr="00D66BD3"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  <w:t>тың аты-жөні</w:t>
            </w:r>
          </w:p>
        </w:tc>
      </w:tr>
      <w:tr w:rsidR="00615D52" w:rsidRPr="00EC41BA" w:rsidTr="00615D52">
        <w:tc>
          <w:tcPr>
            <w:tcW w:w="425" w:type="dxa"/>
          </w:tcPr>
          <w:p w:rsidR="00615D52" w:rsidRPr="00D66BD3" w:rsidRDefault="00615D52" w:rsidP="00326590">
            <w:pPr>
              <w:spacing w:line="390" w:lineRule="atLeast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101" w:type="dxa"/>
          </w:tcPr>
          <w:p w:rsidR="00615D52" w:rsidRPr="00D66BD3" w:rsidRDefault="00615D52" w:rsidP="00326590">
            <w:pPr>
              <w:spacing w:line="390" w:lineRule="atLeast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417" w:type="dxa"/>
          </w:tcPr>
          <w:p w:rsidR="00615D52" w:rsidRPr="00D66BD3" w:rsidRDefault="00615D52" w:rsidP="00326590">
            <w:pPr>
              <w:spacing w:line="390" w:lineRule="atLeast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2835" w:type="dxa"/>
          </w:tcPr>
          <w:p w:rsidR="00615D52" w:rsidRPr="00D66BD3" w:rsidRDefault="00615D52" w:rsidP="00326590">
            <w:pPr>
              <w:spacing w:line="390" w:lineRule="atLeast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985" w:type="dxa"/>
          </w:tcPr>
          <w:p w:rsidR="00615D52" w:rsidRPr="00D66BD3" w:rsidRDefault="00615D52" w:rsidP="00326590">
            <w:pPr>
              <w:spacing w:line="390" w:lineRule="atLeast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560" w:type="dxa"/>
          </w:tcPr>
          <w:p w:rsidR="00615D52" w:rsidRPr="00D66BD3" w:rsidRDefault="00615D52" w:rsidP="00326590">
            <w:pPr>
              <w:spacing w:line="390" w:lineRule="atLeast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  <w:tc>
          <w:tcPr>
            <w:tcW w:w="1369" w:type="dxa"/>
          </w:tcPr>
          <w:p w:rsidR="00615D52" w:rsidRPr="00D66BD3" w:rsidRDefault="00615D52" w:rsidP="00326590">
            <w:pPr>
              <w:spacing w:line="390" w:lineRule="atLeast"/>
              <w:jc w:val="right"/>
              <w:rPr>
                <w:rFonts w:eastAsia="Times New Roman" w:cs="Times New Roman"/>
                <w:color w:val="000000"/>
                <w:sz w:val="28"/>
                <w:szCs w:val="28"/>
                <w:lang w:val="kk-KZ" w:eastAsia="ru-RU"/>
              </w:rPr>
            </w:pPr>
          </w:p>
        </w:tc>
      </w:tr>
    </w:tbl>
    <w:p w:rsidR="00021405" w:rsidRPr="00326590" w:rsidRDefault="00021405" w:rsidP="00326590">
      <w:pPr>
        <w:pStyle w:val="a7"/>
        <w:jc w:val="both"/>
        <w:rPr>
          <w:rFonts w:ascii="Times New Roman" w:hAnsi="Times New Roman" w:cs="Times New Roman"/>
          <w:lang w:val="kk-KZ"/>
        </w:rPr>
      </w:pPr>
    </w:p>
    <w:p w:rsidR="00021405" w:rsidRPr="004022A2" w:rsidRDefault="00021405" w:rsidP="00021405">
      <w:pPr>
        <w:pStyle w:val="a7"/>
        <w:ind w:firstLine="709"/>
        <w:jc w:val="both"/>
        <w:rPr>
          <w:rFonts w:ascii="Times New Roman" w:hAnsi="Times New Roman" w:cs="Times New Roman"/>
          <w:lang w:val="kk-KZ"/>
        </w:rPr>
      </w:pPr>
    </w:p>
    <w:p w:rsidR="00021405" w:rsidRPr="00021405" w:rsidRDefault="00021405" w:rsidP="004118DA">
      <w:pPr>
        <w:jc w:val="center"/>
        <w:rPr>
          <w:b/>
          <w:sz w:val="28"/>
          <w:szCs w:val="28"/>
          <w:lang w:val="kk-KZ"/>
        </w:rPr>
      </w:pPr>
    </w:p>
    <w:sectPr w:rsidR="00021405" w:rsidRPr="00021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DB7" w:rsidRDefault="00EE0DB7" w:rsidP="001C7B43">
      <w:r>
        <w:separator/>
      </w:r>
    </w:p>
  </w:endnote>
  <w:endnote w:type="continuationSeparator" w:id="0">
    <w:p w:rsidR="00EE0DB7" w:rsidRDefault="00EE0DB7" w:rsidP="001C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DB7" w:rsidRDefault="00EE0DB7" w:rsidP="001C7B43">
      <w:r>
        <w:separator/>
      </w:r>
    </w:p>
  </w:footnote>
  <w:footnote w:type="continuationSeparator" w:id="0">
    <w:p w:rsidR="00EE0DB7" w:rsidRDefault="00EE0DB7" w:rsidP="001C7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A33F2"/>
    <w:multiLevelType w:val="hybridMultilevel"/>
    <w:tmpl w:val="1D98CDBA"/>
    <w:lvl w:ilvl="0" w:tplc="B0842B30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">
    <w:nsid w:val="14E2609E"/>
    <w:multiLevelType w:val="hybridMultilevel"/>
    <w:tmpl w:val="8F86B366"/>
    <w:lvl w:ilvl="0" w:tplc="2A460C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A32CA7"/>
    <w:multiLevelType w:val="hybridMultilevel"/>
    <w:tmpl w:val="4C8AC6D2"/>
    <w:lvl w:ilvl="0" w:tplc="11DA163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45B5F"/>
    <w:multiLevelType w:val="hybridMultilevel"/>
    <w:tmpl w:val="890ABF2A"/>
    <w:lvl w:ilvl="0" w:tplc="0298D54E">
      <w:start w:val="1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9C075D4"/>
    <w:multiLevelType w:val="hybridMultilevel"/>
    <w:tmpl w:val="F912EF16"/>
    <w:lvl w:ilvl="0" w:tplc="F27C47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D440A47"/>
    <w:multiLevelType w:val="hybridMultilevel"/>
    <w:tmpl w:val="A00A118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2553B"/>
    <w:multiLevelType w:val="hybridMultilevel"/>
    <w:tmpl w:val="B316EB26"/>
    <w:lvl w:ilvl="0" w:tplc="D9F62BEA">
      <w:numFmt w:val="bullet"/>
      <w:lvlText w:val="•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65A0B53"/>
    <w:multiLevelType w:val="hybridMultilevel"/>
    <w:tmpl w:val="A9E44392"/>
    <w:lvl w:ilvl="0" w:tplc="D3888284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8">
    <w:nsid w:val="6EAF00B0"/>
    <w:multiLevelType w:val="hybridMultilevel"/>
    <w:tmpl w:val="FF865B7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214FF9"/>
    <w:multiLevelType w:val="hybridMultilevel"/>
    <w:tmpl w:val="5B4625DE"/>
    <w:lvl w:ilvl="0" w:tplc="AE06D11A">
      <w:start w:val="4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">
    <w:nsid w:val="7DAC054B"/>
    <w:multiLevelType w:val="hybridMultilevel"/>
    <w:tmpl w:val="869A466C"/>
    <w:lvl w:ilvl="0" w:tplc="D9F62BEA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0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3D7"/>
    <w:rsid w:val="00021405"/>
    <w:rsid w:val="0002217A"/>
    <w:rsid w:val="00043F8B"/>
    <w:rsid w:val="000924CF"/>
    <w:rsid w:val="000A73F5"/>
    <w:rsid w:val="000A7BD2"/>
    <w:rsid w:val="000E4C45"/>
    <w:rsid w:val="001668C7"/>
    <w:rsid w:val="00176CFB"/>
    <w:rsid w:val="00185DAD"/>
    <w:rsid w:val="00193D86"/>
    <w:rsid w:val="001943E2"/>
    <w:rsid w:val="001C7B43"/>
    <w:rsid w:val="001F2EED"/>
    <w:rsid w:val="001F7CC3"/>
    <w:rsid w:val="00222A8E"/>
    <w:rsid w:val="0026492D"/>
    <w:rsid w:val="002C2571"/>
    <w:rsid w:val="002D0752"/>
    <w:rsid w:val="00310ED2"/>
    <w:rsid w:val="0031673B"/>
    <w:rsid w:val="0032074C"/>
    <w:rsid w:val="003235DC"/>
    <w:rsid w:val="00326590"/>
    <w:rsid w:val="003444AD"/>
    <w:rsid w:val="0037290A"/>
    <w:rsid w:val="00372E9E"/>
    <w:rsid w:val="00386285"/>
    <w:rsid w:val="00394A00"/>
    <w:rsid w:val="003B795A"/>
    <w:rsid w:val="004118DA"/>
    <w:rsid w:val="00450BFC"/>
    <w:rsid w:val="004608C7"/>
    <w:rsid w:val="00467E03"/>
    <w:rsid w:val="00486398"/>
    <w:rsid w:val="00491637"/>
    <w:rsid w:val="004B2DFB"/>
    <w:rsid w:val="004C70CA"/>
    <w:rsid w:val="004E2522"/>
    <w:rsid w:val="00504B10"/>
    <w:rsid w:val="00512EAA"/>
    <w:rsid w:val="00521959"/>
    <w:rsid w:val="00562797"/>
    <w:rsid w:val="0059327F"/>
    <w:rsid w:val="005A722D"/>
    <w:rsid w:val="005B0D53"/>
    <w:rsid w:val="005D0B1F"/>
    <w:rsid w:val="005F1559"/>
    <w:rsid w:val="00603953"/>
    <w:rsid w:val="00615D52"/>
    <w:rsid w:val="00636308"/>
    <w:rsid w:val="00645267"/>
    <w:rsid w:val="0065766C"/>
    <w:rsid w:val="006704B4"/>
    <w:rsid w:val="00695899"/>
    <w:rsid w:val="006A34BC"/>
    <w:rsid w:val="006A5E6D"/>
    <w:rsid w:val="006B389A"/>
    <w:rsid w:val="006D5C6D"/>
    <w:rsid w:val="006E100D"/>
    <w:rsid w:val="00702F32"/>
    <w:rsid w:val="0077148E"/>
    <w:rsid w:val="00774763"/>
    <w:rsid w:val="00795DF2"/>
    <w:rsid w:val="007A3A21"/>
    <w:rsid w:val="007D314A"/>
    <w:rsid w:val="007D792C"/>
    <w:rsid w:val="007F300D"/>
    <w:rsid w:val="007F4180"/>
    <w:rsid w:val="00801217"/>
    <w:rsid w:val="00822624"/>
    <w:rsid w:val="00841022"/>
    <w:rsid w:val="00843045"/>
    <w:rsid w:val="008601E7"/>
    <w:rsid w:val="00871689"/>
    <w:rsid w:val="008727BE"/>
    <w:rsid w:val="008B37F2"/>
    <w:rsid w:val="008B700A"/>
    <w:rsid w:val="008C6B7D"/>
    <w:rsid w:val="008D3CE1"/>
    <w:rsid w:val="008D53F9"/>
    <w:rsid w:val="008D6EFA"/>
    <w:rsid w:val="008E36D6"/>
    <w:rsid w:val="008E4F16"/>
    <w:rsid w:val="008F53D7"/>
    <w:rsid w:val="00971FAE"/>
    <w:rsid w:val="009B7F4D"/>
    <w:rsid w:val="009D7566"/>
    <w:rsid w:val="00A01CD2"/>
    <w:rsid w:val="00A17BEA"/>
    <w:rsid w:val="00A4317C"/>
    <w:rsid w:val="00A443F6"/>
    <w:rsid w:val="00A64C7C"/>
    <w:rsid w:val="00A96EC6"/>
    <w:rsid w:val="00AC1366"/>
    <w:rsid w:val="00B1376D"/>
    <w:rsid w:val="00B60249"/>
    <w:rsid w:val="00B64DAD"/>
    <w:rsid w:val="00B81313"/>
    <w:rsid w:val="00BB6FDC"/>
    <w:rsid w:val="00C05A0B"/>
    <w:rsid w:val="00C143CD"/>
    <w:rsid w:val="00C64998"/>
    <w:rsid w:val="00CB0E50"/>
    <w:rsid w:val="00D13105"/>
    <w:rsid w:val="00D27A69"/>
    <w:rsid w:val="00D479CF"/>
    <w:rsid w:val="00D57DE4"/>
    <w:rsid w:val="00D61D45"/>
    <w:rsid w:val="00D64663"/>
    <w:rsid w:val="00D64B6E"/>
    <w:rsid w:val="00D66BD3"/>
    <w:rsid w:val="00D84CB7"/>
    <w:rsid w:val="00D90A5D"/>
    <w:rsid w:val="00D9379C"/>
    <w:rsid w:val="00DA312E"/>
    <w:rsid w:val="00DC10E1"/>
    <w:rsid w:val="00DC4E0E"/>
    <w:rsid w:val="00DE25C9"/>
    <w:rsid w:val="00DE663C"/>
    <w:rsid w:val="00DF3B2F"/>
    <w:rsid w:val="00DF406B"/>
    <w:rsid w:val="00E11E2A"/>
    <w:rsid w:val="00E33543"/>
    <w:rsid w:val="00E37CCE"/>
    <w:rsid w:val="00E51C13"/>
    <w:rsid w:val="00E5376B"/>
    <w:rsid w:val="00E76753"/>
    <w:rsid w:val="00E83558"/>
    <w:rsid w:val="00E871A1"/>
    <w:rsid w:val="00EA468D"/>
    <w:rsid w:val="00EC41BA"/>
    <w:rsid w:val="00ED7D7D"/>
    <w:rsid w:val="00EE0DB7"/>
    <w:rsid w:val="00EE5229"/>
    <w:rsid w:val="00F23427"/>
    <w:rsid w:val="00F33ACD"/>
    <w:rsid w:val="00F449C5"/>
    <w:rsid w:val="00F547D8"/>
    <w:rsid w:val="00F76CA5"/>
    <w:rsid w:val="00F8580F"/>
    <w:rsid w:val="00FF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DejaVu Sans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97"/>
    <w:pPr>
      <w:widowControl w:val="0"/>
      <w:suppressAutoHyphens/>
      <w:spacing w:after="0" w:line="240" w:lineRule="auto"/>
    </w:pPr>
    <w:rPr>
      <w:rFonts w:ascii="Times New Roman" w:hAnsi="Times New Roman" w:cs="DejaVu Sans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1405"/>
    <w:pPr>
      <w:spacing w:after="120"/>
    </w:pPr>
    <w:rPr>
      <w:rFonts w:ascii="Arial" w:hAnsi="Arial" w:cs="Times New Roman"/>
      <w:kern w:val="1"/>
      <w:sz w:val="20"/>
      <w:lang w:eastAsia="en-US" w:bidi="ar-SA"/>
    </w:rPr>
  </w:style>
  <w:style w:type="character" w:customStyle="1" w:styleId="a4">
    <w:name w:val="Основной текст Знак"/>
    <w:basedOn w:val="a0"/>
    <w:link w:val="a3"/>
    <w:rsid w:val="00021405"/>
    <w:rPr>
      <w:rFonts w:ascii="Arial" w:hAnsi="Arial" w:cs="Times New Roman"/>
      <w:kern w:val="1"/>
      <w:sz w:val="20"/>
      <w:szCs w:val="24"/>
    </w:rPr>
  </w:style>
  <w:style w:type="character" w:styleId="a5">
    <w:name w:val="Hyperlink"/>
    <w:rsid w:val="00021405"/>
    <w:rPr>
      <w:color w:val="000080"/>
      <w:u w:val="single"/>
    </w:rPr>
  </w:style>
  <w:style w:type="paragraph" w:styleId="a6">
    <w:name w:val="List Paragraph"/>
    <w:basedOn w:val="a"/>
    <w:uiPriority w:val="34"/>
    <w:qFormat/>
    <w:rsid w:val="00021405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a7">
    <w:name w:val="No Spacing"/>
    <w:uiPriority w:val="1"/>
    <w:qFormat/>
    <w:rsid w:val="00021405"/>
    <w:pPr>
      <w:spacing w:after="0" w:line="240" w:lineRule="auto"/>
    </w:pPr>
    <w:rPr>
      <w:rFonts w:eastAsiaTheme="minorHAnsi"/>
    </w:rPr>
  </w:style>
  <w:style w:type="table" w:customStyle="1" w:styleId="2">
    <w:name w:val="Сетка таблицы2"/>
    <w:basedOn w:val="a1"/>
    <w:next w:val="a8"/>
    <w:uiPriority w:val="59"/>
    <w:rsid w:val="0002140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021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310ED2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C7B4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1C7B43"/>
    <w:rPr>
      <w:rFonts w:ascii="Times New Roman" w:hAnsi="Times New Roman" w:cs="Mangal"/>
      <w:kern w:val="2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1C7B4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1C7B43"/>
    <w:rPr>
      <w:rFonts w:ascii="Times New Roman" w:hAnsi="Times New Roman" w:cs="Mangal"/>
      <w:kern w:val="2"/>
      <w:sz w:val="24"/>
      <w:szCs w:val="21"/>
      <w:lang w:eastAsia="hi-IN" w:bidi="hi-IN"/>
    </w:rPr>
  </w:style>
  <w:style w:type="paragraph" w:styleId="ad">
    <w:name w:val="Balloon Text"/>
    <w:basedOn w:val="a"/>
    <w:link w:val="ae"/>
    <w:uiPriority w:val="99"/>
    <w:semiHidden/>
    <w:unhideWhenUsed/>
    <w:rsid w:val="00EC41BA"/>
    <w:rPr>
      <w:rFonts w:ascii="Tahoma" w:hAnsi="Tahoma" w:cs="Mangal"/>
      <w:sz w:val="16"/>
      <w:szCs w:val="14"/>
    </w:rPr>
  </w:style>
  <w:style w:type="character" w:customStyle="1" w:styleId="ae">
    <w:name w:val="Текст выноски Знак"/>
    <w:basedOn w:val="a0"/>
    <w:link w:val="ad"/>
    <w:uiPriority w:val="99"/>
    <w:semiHidden/>
    <w:rsid w:val="00EC41BA"/>
    <w:rPr>
      <w:rFonts w:ascii="Tahoma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DejaVu Sans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97"/>
    <w:pPr>
      <w:widowControl w:val="0"/>
      <w:suppressAutoHyphens/>
      <w:spacing w:after="0" w:line="240" w:lineRule="auto"/>
    </w:pPr>
    <w:rPr>
      <w:rFonts w:ascii="Times New Roman" w:hAnsi="Times New Roman" w:cs="DejaVu Sans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1405"/>
    <w:pPr>
      <w:spacing w:after="120"/>
    </w:pPr>
    <w:rPr>
      <w:rFonts w:ascii="Arial" w:hAnsi="Arial" w:cs="Times New Roman"/>
      <w:kern w:val="1"/>
      <w:sz w:val="20"/>
      <w:lang w:eastAsia="en-US" w:bidi="ar-SA"/>
    </w:rPr>
  </w:style>
  <w:style w:type="character" w:customStyle="1" w:styleId="a4">
    <w:name w:val="Основной текст Знак"/>
    <w:basedOn w:val="a0"/>
    <w:link w:val="a3"/>
    <w:rsid w:val="00021405"/>
    <w:rPr>
      <w:rFonts w:ascii="Arial" w:hAnsi="Arial" w:cs="Times New Roman"/>
      <w:kern w:val="1"/>
      <w:sz w:val="20"/>
      <w:szCs w:val="24"/>
    </w:rPr>
  </w:style>
  <w:style w:type="character" w:styleId="a5">
    <w:name w:val="Hyperlink"/>
    <w:rsid w:val="00021405"/>
    <w:rPr>
      <w:color w:val="000080"/>
      <w:u w:val="single"/>
    </w:rPr>
  </w:style>
  <w:style w:type="paragraph" w:styleId="a6">
    <w:name w:val="List Paragraph"/>
    <w:basedOn w:val="a"/>
    <w:uiPriority w:val="34"/>
    <w:qFormat/>
    <w:rsid w:val="00021405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a7">
    <w:name w:val="No Spacing"/>
    <w:uiPriority w:val="1"/>
    <w:qFormat/>
    <w:rsid w:val="00021405"/>
    <w:pPr>
      <w:spacing w:after="0" w:line="240" w:lineRule="auto"/>
    </w:pPr>
    <w:rPr>
      <w:rFonts w:eastAsiaTheme="minorHAnsi"/>
    </w:rPr>
  </w:style>
  <w:style w:type="table" w:customStyle="1" w:styleId="2">
    <w:name w:val="Сетка таблицы2"/>
    <w:basedOn w:val="a1"/>
    <w:next w:val="a8"/>
    <w:uiPriority w:val="59"/>
    <w:rsid w:val="0002140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021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310ED2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C7B4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1C7B43"/>
    <w:rPr>
      <w:rFonts w:ascii="Times New Roman" w:hAnsi="Times New Roman" w:cs="Mangal"/>
      <w:kern w:val="2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1C7B4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1C7B43"/>
    <w:rPr>
      <w:rFonts w:ascii="Times New Roman" w:hAnsi="Times New Roman" w:cs="Mangal"/>
      <w:kern w:val="2"/>
      <w:sz w:val="24"/>
      <w:szCs w:val="21"/>
      <w:lang w:eastAsia="hi-IN" w:bidi="hi-IN"/>
    </w:rPr>
  </w:style>
  <w:style w:type="paragraph" w:styleId="ad">
    <w:name w:val="Balloon Text"/>
    <w:basedOn w:val="a"/>
    <w:link w:val="ae"/>
    <w:uiPriority w:val="99"/>
    <w:semiHidden/>
    <w:unhideWhenUsed/>
    <w:rsid w:val="00EC41BA"/>
    <w:rPr>
      <w:rFonts w:ascii="Tahoma" w:hAnsi="Tahoma" w:cs="Mangal"/>
      <w:sz w:val="16"/>
      <w:szCs w:val="14"/>
    </w:rPr>
  </w:style>
  <w:style w:type="character" w:customStyle="1" w:styleId="ae">
    <w:name w:val="Текст выноски Знак"/>
    <w:basedOn w:val="a0"/>
    <w:link w:val="ad"/>
    <w:uiPriority w:val="99"/>
    <w:semiHidden/>
    <w:rsid w:val="00EC41BA"/>
    <w:rPr>
      <w:rFonts w:ascii="Tahoma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Айгерим</dc:creator>
  <cp:lastModifiedBy>алма</cp:lastModifiedBy>
  <cp:revision>2</cp:revision>
  <cp:lastPrinted>2021-02-04T10:02:00Z</cp:lastPrinted>
  <dcterms:created xsi:type="dcterms:W3CDTF">2021-02-04T11:18:00Z</dcterms:created>
  <dcterms:modified xsi:type="dcterms:W3CDTF">2021-02-04T11:18:00Z</dcterms:modified>
</cp:coreProperties>
</file>